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A6" w:rsidRPr="00A201A6" w:rsidRDefault="00A201A6" w:rsidP="00A201A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01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Образец Д-7</w:t>
      </w:r>
    </w:p>
    <w:p w:rsidR="00A201A6" w:rsidRDefault="00A201A6" w:rsidP="009876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76DA" w:rsidRDefault="009876DA" w:rsidP="009876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Строеж: ....................................................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Местонахождение: ...........................................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Възложител: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Строител: ..................................................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                                        </w:t>
      </w:r>
      <w:r w:rsidR="00E829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829B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ПРОТОКОЛ</w:t>
      </w:r>
    </w:p>
    <w:p w:rsidR="009876DA" w:rsidRDefault="009876DA" w:rsidP="00987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установяване годността за приемане на строежа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9876DA" w:rsidRDefault="009876DA" w:rsidP="00987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76DA" w:rsidRDefault="009876DA" w:rsidP="0098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.............. г., представители на: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А. ВЪЗЛОЖИТЕЛЯ: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1. .........................................................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имена)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2. .........................................................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имена) </w:t>
      </w:r>
    </w:p>
    <w:p w:rsidR="009876DA" w:rsidRDefault="009876DA" w:rsidP="0098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3………………………………………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(трите имена)</w:t>
      </w:r>
    </w:p>
    <w:p w:rsidR="00821D2A" w:rsidRDefault="009876DA" w:rsidP="0098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В. СТРОИТЕЛЯ: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1. .........................................................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или фирмена регистрация) </w:t>
      </w:r>
      <w:r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2. .........................................................</w:t>
      </w:r>
    </w:p>
    <w:p w:rsidR="00821D2A" w:rsidRDefault="00821D2A" w:rsidP="008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3……………………………………..</w:t>
      </w:r>
      <w:r w:rsidR="009876DA"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76DA"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се събрахме на </w:t>
      </w:r>
      <w:proofErr w:type="spellStart"/>
      <w:r w:rsidR="009876DA"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местостроежа</w:t>
      </w:r>
      <w:proofErr w:type="spellEnd"/>
      <w:r w:rsidR="009876DA"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да установим състоянието и готовността му за въвеждане в експлоатация. </w:t>
      </w:r>
      <w:r w:rsidR="009876DA"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След като прегледахме: </w:t>
      </w:r>
      <w:r w:rsidR="009876DA" w:rsidRPr="009876D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Подписаните протоколи за действително извършени СМР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1D2A" w:rsidRDefault="00821D2A" w:rsidP="008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1D2A" w:rsidRPr="003D238F" w:rsidRDefault="00821D2A" w:rsidP="003D238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D23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Одобрен </w:t>
      </w:r>
      <w:r w:rsidRPr="003D23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Акт за изплащане на суми</w:t>
      </w:r>
      <w:r w:rsidR="00085956" w:rsidRPr="003D23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85956" w:rsidRPr="003D238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образец Д-6</w:t>
      </w:r>
    </w:p>
    <w:p w:rsidR="00821D2A" w:rsidRPr="00821D2A" w:rsidRDefault="00821D2A" w:rsidP="00821D2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1D2A" w:rsidRDefault="009876DA" w:rsidP="008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Договора (договорите) за строителст</w:t>
      </w:r>
      <w:r w:rsid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 и анексите към него (тях): </w:t>
      </w:r>
      <w:r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21D2A" w:rsidRDefault="00821D2A" w:rsidP="008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……………………………………………………………………………..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 след подробния преглед на строителната документация и оглед на строежа (част, етап от него)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УСТАНОВИХМЕ: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По издадените строителни книжа и строителната документация: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(дават се накратко резултатите от прегледа на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техническата документация: проекти, екзекутивна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документация, актове и протоколи, съставени по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време на строителство, дневници, декларации за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съответствие на вложените строителни продукти,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изпитвания и измервания, доказващи правилността на изпълнението, и др.)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По изпълнението на строежа: 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 </w:t>
      </w:r>
    </w:p>
    <w:p w:rsidR="00821D2A" w:rsidRDefault="00821D2A" w:rsidP="008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………………………………………………………………………………………..</w:t>
      </w:r>
    </w:p>
    <w:p w:rsidR="00821D2A" w:rsidRDefault="00821D2A" w:rsidP="008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9876DA" w:rsidRPr="00821D2A" w:rsidRDefault="00821D2A" w:rsidP="008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(посочват се резултатите от извършения оглед на място на изпълнения строеж съобразно сключените договори и проектите, описва се строежът и се описват не</w:t>
      </w:r>
      <w:r w:rsidR="00371C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извършени, недовършени или недобре извършени работи, които до подаване на искане за издаване на разрешение за ползване (удостоверение за въвеждане в експлоатация) следва да бъдат отстранени)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По състоянието на строителната площадка: 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............................................................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(описва се състоянието на строителната площадка -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извозени ли са отпадъците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строителните продукти</w:t>
      </w:r>
      <w:r w:rsidR="00E829BC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възстановено ли е състоянието на обекта такова каквото е било  преди извършване на СМР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Въз основа на горното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РЕШИХМЕ: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Приемаме, че строежът е изпълнен съгласно изискванията към строежите по чл. 169, ал. 1 и 2 ЗУТ, условията на договора (договорите) за строителство и съответните анекси към него (описани в общата част на настоящия акт) и че наличната строителна документация в достатъчна степен характеризира изпълненото строителство.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Определяме общ срок за отстраняване от ....</w:t>
      </w:r>
      <w:r w:rsidR="00E829BC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 всички недостатъци по изпълнените строителни и монтажни работи (СМР) ................. до ....................... г.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3. Определяме срок до .................. г. за премахване от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..................................... </w:t>
      </w:r>
      <w:r w:rsidR="00E829B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…………………………………………….на не</w:t>
      </w:r>
      <w:r w:rsidR="00371C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829B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депонираните строителни отпадъци и строителни продукти.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4. Неразделна част от този акт са копия от документите съгласно описа на цялата строителна документация за строежа и протоколите </w:t>
      </w:r>
      <w:r w:rsidR="00E829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отчитане</w:t>
      </w:r>
      <w:r w:rsidR="00371C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E829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действително извършени СМР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........................................................;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б) .........................................................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Съставили: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А. ....... Б. ....... В. ....... Г. .......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.......... .......... .......... .......... </w:t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76DA" w:rsidRPr="00821D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214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  <w:t>Забележка</w:t>
      </w:r>
      <w:r w:rsidR="009876DA" w:rsidRPr="009214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: </w:t>
      </w:r>
      <w:r w:rsidR="009876DA" w:rsidRPr="009214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</w:r>
      <w:r w:rsidR="009876DA" w:rsidRPr="009214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  <w:t xml:space="preserve">1. Попълват се само необходимите текстове. </w:t>
      </w:r>
      <w:r w:rsidR="009876DA" w:rsidRPr="009214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</w:r>
    </w:p>
    <w:p w:rsidR="00A67E47" w:rsidRDefault="00A67E47" w:rsidP="009876DA">
      <w:pPr>
        <w:jc w:val="both"/>
      </w:pPr>
    </w:p>
    <w:sectPr w:rsidR="00A67E47" w:rsidSect="009214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859"/>
    <w:multiLevelType w:val="hybridMultilevel"/>
    <w:tmpl w:val="F7869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7A9"/>
    <w:multiLevelType w:val="hybridMultilevel"/>
    <w:tmpl w:val="C0CE227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3D9E"/>
    <w:multiLevelType w:val="hybridMultilevel"/>
    <w:tmpl w:val="7E64625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DA"/>
    <w:rsid w:val="00044DA3"/>
    <w:rsid w:val="0006767B"/>
    <w:rsid w:val="00085956"/>
    <w:rsid w:val="0015074A"/>
    <w:rsid w:val="00240BED"/>
    <w:rsid w:val="00371C50"/>
    <w:rsid w:val="003A2B48"/>
    <w:rsid w:val="003D238F"/>
    <w:rsid w:val="003E2F58"/>
    <w:rsid w:val="00424CEF"/>
    <w:rsid w:val="00821D2A"/>
    <w:rsid w:val="008D729E"/>
    <w:rsid w:val="0092146F"/>
    <w:rsid w:val="009876DA"/>
    <w:rsid w:val="00A201A6"/>
    <w:rsid w:val="00A57849"/>
    <w:rsid w:val="00A67E47"/>
    <w:rsid w:val="00E8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EE42"/>
  <w15:chartTrackingRefBased/>
  <w15:docId w15:val="{7ED4465E-3632-48DE-B8A6-DCF8DCEA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D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Vesselina Baeva</cp:lastModifiedBy>
  <cp:revision>2</cp:revision>
  <cp:lastPrinted>2018-08-29T07:59:00Z</cp:lastPrinted>
  <dcterms:created xsi:type="dcterms:W3CDTF">2018-10-22T09:35:00Z</dcterms:created>
  <dcterms:modified xsi:type="dcterms:W3CDTF">2018-10-22T09:35:00Z</dcterms:modified>
</cp:coreProperties>
</file>